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40" w:rsidRPr="00A14EF6" w:rsidRDefault="007B3B40" w:rsidP="007B3B40">
      <w:pPr>
        <w:autoSpaceDE w:val="0"/>
        <w:autoSpaceDN w:val="0"/>
        <w:spacing w:line="460" w:lineRule="exact"/>
        <w:ind w:firstLineChars="200" w:firstLine="640"/>
        <w:rPr>
          <w:rFonts w:ascii="仿宋_GB2312" w:eastAsia="仿宋_GB2312"/>
          <w:snapToGrid w:val="0"/>
          <w:color w:val="FF0000"/>
          <w:kern w:val="0"/>
          <w:sz w:val="32"/>
          <w:szCs w:val="32"/>
          <w:lang w:val="zh-CN"/>
        </w:rPr>
      </w:pP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我省已制定评审标准条件的</w:t>
      </w:r>
      <w:r w:rsidRPr="00A14EF6">
        <w:rPr>
          <w:rFonts w:eastAsia="仿宋_GB2312" w:hint="eastAsia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工程类</w:t>
      </w: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职称系列，按照我省的标准条件执行，请查看</w:t>
      </w: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“</w:t>
      </w: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山东省专业技术人员管理服务平台</w:t>
      </w: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”</w:t>
      </w:r>
      <w:r w:rsidRPr="00A14EF6">
        <w:rPr>
          <w:rFonts w:eastAsia="仿宋_GB2312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标准条件栏目。我省还未制定评审标准条件的职称系列，仍按照国家的标准条件执行</w:t>
      </w:r>
      <w:r w:rsidRPr="00A14EF6">
        <w:rPr>
          <w:rFonts w:eastAsia="仿宋_GB2312" w:hint="eastAsia"/>
          <w:snapToGrid w:val="0"/>
          <w:color w:val="FF0000"/>
          <w:kern w:val="0"/>
          <w:sz w:val="32"/>
          <w:szCs w:val="32"/>
          <w:u w:val="single"/>
          <w:shd w:val="clear" w:color="auto" w:fill="FFFFFF"/>
        </w:rPr>
        <w:t>。业绩、成果、论文等数量要求按各专业标准执行。</w:t>
      </w:r>
    </w:p>
    <w:p w:rsidR="007B3B40" w:rsidRPr="00B04B4F" w:rsidRDefault="007B3B40" w:rsidP="00B04B4F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以下</w:t>
      </w:r>
      <w:r w:rsidR="00B41918">
        <w:rPr>
          <w:rFonts w:hint="eastAsia"/>
          <w:b/>
          <w:sz w:val="32"/>
          <w:szCs w:val="32"/>
        </w:rPr>
        <w:t>摘自</w:t>
      </w:r>
      <w:r w:rsidR="00B04B4F" w:rsidRPr="00B04B4F">
        <w:rPr>
          <w:rFonts w:hint="eastAsia"/>
          <w:b/>
          <w:sz w:val="32"/>
          <w:szCs w:val="32"/>
        </w:rPr>
        <w:t>山东省职称申报评审系统《标准条件》专栏</w:t>
      </w:r>
      <w:r w:rsidR="00B04B4F">
        <w:rPr>
          <w:rFonts w:hint="eastAsia"/>
          <w:b/>
          <w:sz w:val="32"/>
          <w:szCs w:val="32"/>
        </w:rPr>
        <w:t>：</w:t>
      </w:r>
    </w:p>
    <w:p w:rsidR="00B04B4F" w:rsidRDefault="00B04B4F" w:rsidP="000C6492">
      <w:pPr>
        <w:jc w:val="center"/>
        <w:rPr>
          <w:b/>
          <w:sz w:val="44"/>
          <w:szCs w:val="44"/>
        </w:rPr>
      </w:pPr>
    </w:p>
    <w:p w:rsidR="000C6492" w:rsidRDefault="006A5AF2" w:rsidP="000C649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</w:t>
      </w:r>
      <w:r w:rsidR="00500167">
        <w:rPr>
          <w:rFonts w:hint="eastAsia"/>
          <w:b/>
          <w:sz w:val="44"/>
          <w:szCs w:val="44"/>
        </w:rPr>
        <w:t>省</w:t>
      </w:r>
      <w:r w:rsidR="00E85274" w:rsidRPr="000E295C">
        <w:rPr>
          <w:rFonts w:hint="eastAsia"/>
          <w:b/>
          <w:sz w:val="44"/>
          <w:szCs w:val="44"/>
        </w:rPr>
        <w:t>自然资源工程</w:t>
      </w:r>
      <w:r w:rsidR="00500167">
        <w:rPr>
          <w:rFonts w:hint="eastAsia"/>
          <w:b/>
          <w:sz w:val="44"/>
          <w:szCs w:val="44"/>
        </w:rPr>
        <w:t>评价标准</w:t>
      </w:r>
    </w:p>
    <w:p w:rsidR="000C6492" w:rsidRPr="008F4491" w:rsidRDefault="000C6492" w:rsidP="000E295C">
      <w:pPr>
        <w:jc w:val="center"/>
        <w:rPr>
          <w:b/>
          <w:color w:val="FF0000"/>
          <w:sz w:val="32"/>
          <w:szCs w:val="32"/>
        </w:rPr>
      </w:pPr>
      <w:r w:rsidRPr="008F4491">
        <w:rPr>
          <w:rFonts w:hint="eastAsia"/>
          <w:b/>
          <w:color w:val="FF0000"/>
          <w:sz w:val="32"/>
          <w:szCs w:val="32"/>
        </w:rPr>
        <w:t>（</w:t>
      </w:r>
      <w:r w:rsidR="00190C7E">
        <w:rPr>
          <w:rFonts w:hint="eastAsia"/>
          <w:b/>
          <w:color w:val="FF0000"/>
          <w:sz w:val="32"/>
          <w:szCs w:val="32"/>
        </w:rPr>
        <w:t>申报高级</w:t>
      </w:r>
      <w:r w:rsidR="00983649">
        <w:rPr>
          <w:rFonts w:hint="eastAsia"/>
          <w:b/>
          <w:color w:val="FF0000"/>
          <w:sz w:val="32"/>
          <w:szCs w:val="32"/>
        </w:rPr>
        <w:t>评审需</w:t>
      </w:r>
      <w:r w:rsidRPr="008F4491">
        <w:rPr>
          <w:rFonts w:hint="eastAsia"/>
          <w:b/>
          <w:color w:val="FF0000"/>
          <w:sz w:val="32"/>
          <w:szCs w:val="32"/>
        </w:rPr>
        <w:t>业绩成果</w:t>
      </w:r>
      <w:r w:rsidRPr="008F4491">
        <w:rPr>
          <w:rFonts w:hint="eastAsia"/>
          <w:b/>
          <w:color w:val="FF0000"/>
          <w:sz w:val="32"/>
          <w:szCs w:val="32"/>
        </w:rPr>
        <w:t>7</w:t>
      </w:r>
      <w:r w:rsidRPr="008F4491">
        <w:rPr>
          <w:rFonts w:hint="eastAsia"/>
          <w:b/>
          <w:color w:val="FF0000"/>
          <w:sz w:val="32"/>
          <w:szCs w:val="32"/>
        </w:rPr>
        <w:t>选</w:t>
      </w:r>
      <w:r w:rsidRPr="008F4491">
        <w:rPr>
          <w:rFonts w:hint="eastAsia"/>
          <w:b/>
          <w:color w:val="FF0000"/>
          <w:sz w:val="32"/>
          <w:szCs w:val="32"/>
        </w:rPr>
        <w:t>2</w:t>
      </w:r>
      <w:r w:rsidRPr="008F4491">
        <w:rPr>
          <w:rFonts w:hint="eastAsia"/>
          <w:b/>
          <w:color w:val="FF0000"/>
          <w:sz w:val="32"/>
          <w:szCs w:val="32"/>
        </w:rPr>
        <w:t>）</w:t>
      </w:r>
    </w:p>
    <w:p w:rsidR="00E85274" w:rsidRPr="000E295C" w:rsidRDefault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第八条</w:t>
      </w:r>
      <w:r w:rsidRPr="000E295C">
        <w:rPr>
          <w:rFonts w:hint="eastAsia"/>
          <w:sz w:val="32"/>
          <w:szCs w:val="32"/>
        </w:rPr>
        <w:t xml:space="preserve"> </w:t>
      </w:r>
      <w:r w:rsidRPr="000E295C">
        <w:rPr>
          <w:rFonts w:hint="eastAsia"/>
          <w:sz w:val="32"/>
          <w:szCs w:val="32"/>
        </w:rPr>
        <w:t>能力业绩条件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（二）申报高级工程师职称，应当具备下列条件：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1</w:t>
      </w:r>
      <w:r w:rsidRPr="000E295C">
        <w:rPr>
          <w:rFonts w:hint="eastAsia"/>
          <w:sz w:val="32"/>
          <w:szCs w:val="32"/>
        </w:rPr>
        <w:t>．系统掌握专业基础理论知识和专业技术知识，具有跟踪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本专业科技发展前沿水平的能力，熟练运用本专业技术标准和规程，在相关领域取得重要成果。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2</w:t>
      </w:r>
      <w:r w:rsidRPr="000E295C">
        <w:rPr>
          <w:rFonts w:hint="eastAsia"/>
          <w:sz w:val="32"/>
          <w:szCs w:val="32"/>
        </w:rPr>
        <w:t>．长期从事本专业工作，业绩突出，能够主持和建设重大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工程项目，能够解决复杂工程问题，取得了较高的经济效益和社会效益。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3</w:t>
      </w:r>
      <w:r w:rsidRPr="000E295C">
        <w:rPr>
          <w:rFonts w:hint="eastAsia"/>
          <w:sz w:val="32"/>
          <w:szCs w:val="32"/>
        </w:rPr>
        <w:t>．在指导、培养中青年学术技术骨干方面发挥重要作用，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能够指导工程师或研究生的工作和学习。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4</w:t>
      </w:r>
      <w:r w:rsidRPr="000E295C">
        <w:rPr>
          <w:rFonts w:hint="eastAsia"/>
          <w:color w:val="FF0000"/>
          <w:sz w:val="32"/>
          <w:szCs w:val="32"/>
        </w:rPr>
        <w:t>．取得自然资源工程相应类别工程师职称后，业绩、成果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应具备下列至少两项条件：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1</w:t>
      </w:r>
      <w:r w:rsidRPr="000E295C">
        <w:rPr>
          <w:rFonts w:hint="eastAsia"/>
          <w:color w:val="FF0000"/>
          <w:sz w:val="32"/>
          <w:szCs w:val="32"/>
        </w:rPr>
        <w:t>）主持或承担研制开发的新产品、新材料、新设备、新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工艺等已投入生产，可比性技术经济指标处于国内较高水平。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lastRenderedPageBreak/>
        <w:t>（</w:t>
      </w:r>
      <w:r w:rsidRPr="000E295C">
        <w:rPr>
          <w:rFonts w:hint="eastAsia"/>
          <w:color w:val="FF0000"/>
          <w:sz w:val="32"/>
          <w:szCs w:val="32"/>
        </w:rPr>
        <w:t>2</w:t>
      </w:r>
      <w:r w:rsidRPr="000E295C">
        <w:rPr>
          <w:rFonts w:hint="eastAsia"/>
          <w:color w:val="FF0000"/>
          <w:sz w:val="32"/>
          <w:szCs w:val="32"/>
        </w:rPr>
        <w:t>）获得</w:t>
      </w:r>
      <w:r w:rsidRPr="000E295C">
        <w:rPr>
          <w:rFonts w:hint="eastAsia"/>
          <w:color w:val="FF0000"/>
          <w:sz w:val="32"/>
          <w:szCs w:val="32"/>
        </w:rPr>
        <w:t xml:space="preserve"> 2 </w:t>
      </w:r>
      <w:r w:rsidRPr="000E295C">
        <w:rPr>
          <w:rFonts w:hint="eastAsia"/>
          <w:color w:val="FF0000"/>
          <w:sz w:val="32"/>
          <w:szCs w:val="32"/>
        </w:rPr>
        <w:t>项以上国家专利，并取得显著经济和社会效益。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3</w:t>
      </w:r>
      <w:r w:rsidRPr="000E295C">
        <w:rPr>
          <w:rFonts w:hint="eastAsia"/>
          <w:color w:val="FF0000"/>
          <w:sz w:val="32"/>
          <w:szCs w:val="32"/>
        </w:rPr>
        <w:t>）参与的重点项目技术报告，经同行专家评议达到国内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先进水平，技术论证有深度，调研、设计、测试数据齐全、准确。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4</w:t>
      </w:r>
      <w:r w:rsidRPr="000E295C">
        <w:rPr>
          <w:rFonts w:hint="eastAsia"/>
          <w:color w:val="FF0000"/>
          <w:sz w:val="32"/>
          <w:szCs w:val="32"/>
        </w:rPr>
        <w:t>）作为主要完成人，完成省级以上行业技术标准或技术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规范的编写。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5</w:t>
      </w:r>
      <w:r w:rsidRPr="000E295C">
        <w:rPr>
          <w:rFonts w:hint="eastAsia"/>
          <w:color w:val="FF0000"/>
          <w:sz w:val="32"/>
          <w:szCs w:val="32"/>
        </w:rPr>
        <w:t>）获省（部）级科技奖以上</w:t>
      </w:r>
      <w:r w:rsidRPr="000E295C">
        <w:rPr>
          <w:rFonts w:hint="eastAsia"/>
          <w:color w:val="FF0000"/>
          <w:sz w:val="32"/>
          <w:szCs w:val="32"/>
        </w:rPr>
        <w:t xml:space="preserve"> 1 </w:t>
      </w:r>
      <w:r w:rsidRPr="000E295C">
        <w:rPr>
          <w:rFonts w:hint="eastAsia"/>
          <w:color w:val="FF0000"/>
          <w:sz w:val="32"/>
          <w:szCs w:val="32"/>
        </w:rPr>
        <w:t>项主要完成人；市级科技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二等奖</w:t>
      </w:r>
      <w:r w:rsidRPr="000E295C">
        <w:rPr>
          <w:rFonts w:hint="eastAsia"/>
          <w:color w:val="FF0000"/>
          <w:sz w:val="32"/>
          <w:szCs w:val="32"/>
        </w:rPr>
        <w:t xml:space="preserve"> 1 </w:t>
      </w:r>
      <w:r w:rsidRPr="000E295C">
        <w:rPr>
          <w:rFonts w:hint="eastAsia"/>
          <w:color w:val="FF0000"/>
          <w:sz w:val="32"/>
          <w:szCs w:val="32"/>
        </w:rPr>
        <w:t>项以上或三等奖</w:t>
      </w:r>
      <w:r w:rsidRPr="000E295C">
        <w:rPr>
          <w:rFonts w:hint="eastAsia"/>
          <w:color w:val="FF0000"/>
          <w:sz w:val="32"/>
          <w:szCs w:val="32"/>
        </w:rPr>
        <w:t xml:space="preserve"> 2 </w:t>
      </w:r>
      <w:r w:rsidRPr="000E295C">
        <w:rPr>
          <w:rFonts w:hint="eastAsia"/>
          <w:color w:val="FF0000"/>
          <w:sz w:val="32"/>
          <w:szCs w:val="32"/>
        </w:rPr>
        <w:t>项以上主要完成人。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6</w:t>
      </w:r>
      <w:r w:rsidRPr="000E295C">
        <w:rPr>
          <w:rFonts w:hint="eastAsia"/>
          <w:color w:val="FF0000"/>
          <w:sz w:val="32"/>
          <w:szCs w:val="32"/>
        </w:rPr>
        <w:t>）获得设区的市政府以上表彰或省级以上政府人事部门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与业务主管部门联合表彰的。</w:t>
      </w:r>
    </w:p>
    <w:p w:rsidR="00E85274" w:rsidRPr="000E295C" w:rsidRDefault="00E85274" w:rsidP="00E85274">
      <w:pPr>
        <w:rPr>
          <w:color w:val="FF0000"/>
          <w:sz w:val="32"/>
          <w:szCs w:val="32"/>
        </w:rPr>
      </w:pPr>
      <w:r w:rsidRPr="000E295C">
        <w:rPr>
          <w:rFonts w:hint="eastAsia"/>
          <w:color w:val="FF0000"/>
          <w:sz w:val="32"/>
          <w:szCs w:val="32"/>
        </w:rPr>
        <w:t>（</w:t>
      </w:r>
      <w:r w:rsidRPr="000E295C">
        <w:rPr>
          <w:rFonts w:hint="eastAsia"/>
          <w:color w:val="FF0000"/>
          <w:sz w:val="32"/>
          <w:szCs w:val="32"/>
        </w:rPr>
        <w:t>7</w:t>
      </w:r>
      <w:r w:rsidRPr="000E295C">
        <w:rPr>
          <w:rFonts w:hint="eastAsia"/>
          <w:color w:val="FF0000"/>
          <w:sz w:val="32"/>
          <w:szCs w:val="32"/>
        </w:rPr>
        <w:t>）在</w:t>
      </w:r>
      <w:r w:rsidRPr="000E295C">
        <w:rPr>
          <w:rFonts w:hint="eastAsia"/>
          <w:color w:val="FF0000"/>
          <w:sz w:val="32"/>
          <w:szCs w:val="32"/>
        </w:rPr>
        <w:t xml:space="preserve"> CN </w:t>
      </w:r>
      <w:r w:rsidRPr="000E295C">
        <w:rPr>
          <w:rFonts w:hint="eastAsia"/>
          <w:color w:val="FF0000"/>
          <w:sz w:val="32"/>
          <w:szCs w:val="32"/>
        </w:rPr>
        <w:t>或</w:t>
      </w:r>
      <w:r w:rsidRPr="000E295C">
        <w:rPr>
          <w:rFonts w:hint="eastAsia"/>
          <w:color w:val="FF0000"/>
          <w:sz w:val="32"/>
          <w:szCs w:val="32"/>
        </w:rPr>
        <w:t xml:space="preserve"> ISSN </w:t>
      </w:r>
      <w:r w:rsidRPr="000E295C">
        <w:rPr>
          <w:rFonts w:hint="eastAsia"/>
          <w:color w:val="FF0000"/>
          <w:sz w:val="32"/>
          <w:szCs w:val="32"/>
        </w:rPr>
        <w:t>期刊上发表自然资源工程类专业技术论文至少</w:t>
      </w:r>
      <w:r w:rsidRPr="000E295C">
        <w:rPr>
          <w:rFonts w:hint="eastAsia"/>
          <w:color w:val="FF0000"/>
          <w:sz w:val="32"/>
          <w:szCs w:val="32"/>
        </w:rPr>
        <w:t xml:space="preserve"> 2 </w:t>
      </w:r>
      <w:r w:rsidRPr="000E295C">
        <w:rPr>
          <w:rFonts w:hint="eastAsia"/>
          <w:color w:val="FF0000"/>
          <w:sz w:val="32"/>
          <w:szCs w:val="32"/>
        </w:rPr>
        <w:t>篇。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（三）申报工程师职称，应当具备下列条件：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1</w:t>
      </w:r>
      <w:r w:rsidRPr="000E295C">
        <w:rPr>
          <w:rFonts w:hint="eastAsia"/>
          <w:sz w:val="32"/>
          <w:szCs w:val="32"/>
        </w:rPr>
        <w:t>．熟练掌握并能够灵活运用本专业基础理论知识和专业技术知识，熟悉本专业技术标准和规程，了解本专业新技术、新工艺、新设备、新材料的现状和发展趋势，取得有实用价值的技术成果。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2</w:t>
      </w:r>
      <w:r w:rsidRPr="000E295C">
        <w:rPr>
          <w:rFonts w:hint="eastAsia"/>
          <w:sz w:val="32"/>
          <w:szCs w:val="32"/>
        </w:rPr>
        <w:t>．具有独立承担较复杂工程项目的工作能力，能解决本专业范围内较复杂的工程问题。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3</w:t>
      </w:r>
      <w:r w:rsidRPr="000E295C">
        <w:rPr>
          <w:rFonts w:hint="eastAsia"/>
          <w:sz w:val="32"/>
          <w:szCs w:val="32"/>
        </w:rPr>
        <w:t>．具有一定的技术研究能力，能够撰写解决复杂技术问题</w:t>
      </w:r>
    </w:p>
    <w:p w:rsidR="00E85274" w:rsidRPr="000E295C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的研究成果或技术报告。</w:t>
      </w:r>
    </w:p>
    <w:p w:rsidR="00E85274" w:rsidRDefault="00E85274" w:rsidP="00E85274">
      <w:pPr>
        <w:rPr>
          <w:sz w:val="32"/>
          <w:szCs w:val="32"/>
        </w:rPr>
      </w:pPr>
      <w:r w:rsidRPr="000E295C">
        <w:rPr>
          <w:rFonts w:hint="eastAsia"/>
          <w:sz w:val="32"/>
          <w:szCs w:val="32"/>
        </w:rPr>
        <w:t>4</w:t>
      </w:r>
      <w:r w:rsidRPr="000E295C">
        <w:rPr>
          <w:rFonts w:hint="eastAsia"/>
          <w:sz w:val="32"/>
          <w:szCs w:val="32"/>
        </w:rPr>
        <w:t>．具有指导助理工程师工作的能力。</w:t>
      </w:r>
    </w:p>
    <w:p w:rsidR="00196866" w:rsidRDefault="00196866" w:rsidP="00E85274">
      <w:pPr>
        <w:rPr>
          <w:sz w:val="32"/>
          <w:szCs w:val="32"/>
        </w:rPr>
      </w:pPr>
    </w:p>
    <w:p w:rsidR="00196866" w:rsidRPr="00190C7E" w:rsidRDefault="00196866" w:rsidP="00190C7E">
      <w:pPr>
        <w:jc w:val="center"/>
        <w:rPr>
          <w:b/>
          <w:sz w:val="44"/>
          <w:szCs w:val="44"/>
        </w:rPr>
      </w:pPr>
      <w:r w:rsidRPr="00190C7E">
        <w:rPr>
          <w:rFonts w:hint="eastAsia"/>
          <w:b/>
          <w:sz w:val="44"/>
          <w:szCs w:val="44"/>
        </w:rPr>
        <w:t>二、省水利工程评价标准</w:t>
      </w:r>
    </w:p>
    <w:p w:rsidR="00190C7E" w:rsidRPr="008F4491" w:rsidRDefault="00190C7E" w:rsidP="00190C7E">
      <w:pPr>
        <w:jc w:val="center"/>
        <w:rPr>
          <w:b/>
          <w:color w:val="FF0000"/>
          <w:sz w:val="32"/>
          <w:szCs w:val="32"/>
        </w:rPr>
      </w:pPr>
      <w:r w:rsidRPr="008F4491">
        <w:rPr>
          <w:rFonts w:hint="eastAsia"/>
          <w:b/>
          <w:color w:val="FF0000"/>
          <w:sz w:val="32"/>
          <w:szCs w:val="32"/>
        </w:rPr>
        <w:t>（</w:t>
      </w:r>
      <w:r w:rsidR="005A2227">
        <w:rPr>
          <w:rFonts w:hint="eastAsia"/>
          <w:b/>
          <w:color w:val="FF0000"/>
          <w:sz w:val="32"/>
          <w:szCs w:val="32"/>
        </w:rPr>
        <w:t>申报中、高级评审</w:t>
      </w:r>
      <w:r w:rsidRPr="008F4491">
        <w:rPr>
          <w:rFonts w:hint="eastAsia"/>
          <w:b/>
          <w:color w:val="FF0000"/>
          <w:sz w:val="32"/>
          <w:szCs w:val="32"/>
        </w:rPr>
        <w:t>业绩成果</w:t>
      </w:r>
      <w:r w:rsidR="005A2227">
        <w:rPr>
          <w:rFonts w:hint="eastAsia"/>
          <w:b/>
          <w:color w:val="FF0000"/>
          <w:sz w:val="32"/>
          <w:szCs w:val="32"/>
        </w:rPr>
        <w:t>9</w:t>
      </w:r>
      <w:r w:rsidRPr="008F4491">
        <w:rPr>
          <w:rFonts w:hint="eastAsia"/>
          <w:b/>
          <w:color w:val="FF0000"/>
          <w:sz w:val="32"/>
          <w:szCs w:val="32"/>
        </w:rPr>
        <w:t>选</w:t>
      </w:r>
      <w:r w:rsidRPr="008F4491">
        <w:rPr>
          <w:rFonts w:hint="eastAsia"/>
          <w:b/>
          <w:color w:val="FF0000"/>
          <w:sz w:val="32"/>
          <w:szCs w:val="32"/>
        </w:rPr>
        <w:t>2</w:t>
      </w:r>
      <w:r w:rsidRPr="008F4491">
        <w:rPr>
          <w:rFonts w:hint="eastAsia"/>
          <w:b/>
          <w:color w:val="FF0000"/>
          <w:sz w:val="32"/>
          <w:szCs w:val="32"/>
        </w:rPr>
        <w:t>）</w:t>
      </w:r>
    </w:p>
    <w:p w:rsidR="00190C7E" w:rsidRPr="00190C7E" w:rsidRDefault="00190C7E" w:rsidP="00E85274">
      <w:pPr>
        <w:rPr>
          <w:sz w:val="32"/>
          <w:szCs w:val="32"/>
        </w:rPr>
      </w:pPr>
    </w:p>
    <w:p w:rsidR="00196866" w:rsidRDefault="00196866" w:rsidP="00E85274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第三章</w:t>
      </w:r>
      <w:r w:rsidRPr="00196866">
        <w:rPr>
          <w:rFonts w:hint="eastAsia"/>
          <w:sz w:val="32"/>
          <w:szCs w:val="32"/>
        </w:rPr>
        <w:t xml:space="preserve"> </w:t>
      </w:r>
      <w:r w:rsidRPr="00196866">
        <w:rPr>
          <w:rFonts w:hint="eastAsia"/>
          <w:sz w:val="32"/>
          <w:szCs w:val="32"/>
        </w:rPr>
        <w:t>能力业绩条件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第十条</w:t>
      </w:r>
      <w:r w:rsidRPr="00196866">
        <w:rPr>
          <w:rFonts w:hint="eastAsia"/>
          <w:sz w:val="32"/>
          <w:szCs w:val="32"/>
        </w:rPr>
        <w:t xml:space="preserve"> </w:t>
      </w:r>
      <w:r w:rsidRPr="00196866">
        <w:rPr>
          <w:rFonts w:hint="eastAsia"/>
          <w:sz w:val="32"/>
          <w:szCs w:val="32"/>
        </w:rPr>
        <w:t>申报高级工程师职称，应具备下列条件：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（一）专业技术能力和工作水平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1. </w:t>
      </w:r>
      <w:r w:rsidRPr="00196866">
        <w:rPr>
          <w:rFonts w:hint="eastAsia"/>
          <w:sz w:val="32"/>
          <w:szCs w:val="32"/>
        </w:rPr>
        <w:t>系统掌握专业基础理论知识和专业技术知识，具有跟踪本专业科技发展前沿水平的能力，在开展科技创新、推动技术进步、培养科技人才、提高水利工程专业技术水平等发挥较大作用。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2. </w:t>
      </w:r>
      <w:r w:rsidRPr="00196866">
        <w:rPr>
          <w:rFonts w:hint="eastAsia"/>
          <w:sz w:val="32"/>
          <w:szCs w:val="32"/>
        </w:rPr>
        <w:t>长期从事本专业工作，业绩较为突出，具有主持或主要参加市级科研项目或中型水利建设项目的规划、勘测、设计、咨询、施工、质量与安全监督、监理、建设管理和工程运行管理、水文水资源管理等工作经历。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3. </w:t>
      </w:r>
      <w:r w:rsidRPr="00196866">
        <w:rPr>
          <w:rFonts w:hint="eastAsia"/>
          <w:sz w:val="32"/>
          <w:szCs w:val="32"/>
        </w:rPr>
        <w:t>具有熟练运用本领域的专业知识、技术标准、规范规程和先进技术，应用于科研和生产实际工作或解决复杂技术难题的能力。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4. </w:t>
      </w:r>
      <w:r w:rsidRPr="00196866">
        <w:rPr>
          <w:rFonts w:hint="eastAsia"/>
          <w:sz w:val="32"/>
          <w:szCs w:val="32"/>
        </w:rPr>
        <w:t>具有指导、培养中级专业技术人员开展专业技术工作的能力。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5. </w:t>
      </w:r>
      <w:r w:rsidRPr="00196866">
        <w:rPr>
          <w:rFonts w:hint="eastAsia"/>
          <w:sz w:val="32"/>
          <w:szCs w:val="32"/>
        </w:rPr>
        <w:t>在贯彻落实上级工作部署、重点工作、重大任务，特别是水旱灾害防御等急难险重任务中，具有发挥专长、解决实际</w:t>
      </w:r>
      <w:r w:rsidRPr="00196866">
        <w:rPr>
          <w:rFonts w:hint="eastAsia"/>
          <w:sz w:val="32"/>
          <w:szCs w:val="32"/>
        </w:rPr>
        <w:lastRenderedPageBreak/>
        <w:t>技术难题的能力。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>（二）业绩成果条件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>取得水利工程工程师职称后，应具备下列至少两项条件：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1. </w:t>
      </w:r>
      <w:r w:rsidRPr="005A2227">
        <w:rPr>
          <w:rFonts w:hint="eastAsia"/>
          <w:color w:val="FF0000"/>
          <w:sz w:val="32"/>
          <w:szCs w:val="32"/>
        </w:rPr>
        <w:t>主要参加</w:t>
      </w:r>
      <w:r w:rsidRPr="005A2227">
        <w:rPr>
          <w:rFonts w:hint="eastAsia"/>
          <w:color w:val="FF0000"/>
          <w:sz w:val="32"/>
          <w:szCs w:val="32"/>
        </w:rPr>
        <w:t>1</w:t>
      </w:r>
      <w:r w:rsidRPr="005A2227">
        <w:rPr>
          <w:rFonts w:hint="eastAsia"/>
          <w:color w:val="FF0000"/>
          <w:sz w:val="32"/>
          <w:szCs w:val="32"/>
        </w:rPr>
        <w:t>项以上省级科研项目或主持</w:t>
      </w:r>
      <w:r w:rsidRPr="005A2227">
        <w:rPr>
          <w:rFonts w:hint="eastAsia"/>
          <w:color w:val="FF0000"/>
          <w:sz w:val="32"/>
          <w:szCs w:val="32"/>
        </w:rPr>
        <w:t>1</w:t>
      </w:r>
      <w:r w:rsidRPr="005A2227">
        <w:rPr>
          <w:rFonts w:hint="eastAsia"/>
          <w:color w:val="FF0000"/>
          <w:sz w:val="32"/>
          <w:szCs w:val="32"/>
        </w:rPr>
        <w:t>项以上市级科研项目，且项目结题通过验收。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2. </w:t>
      </w:r>
      <w:r w:rsidRPr="005A2227">
        <w:rPr>
          <w:rFonts w:hint="eastAsia"/>
          <w:color w:val="FF0000"/>
          <w:sz w:val="32"/>
          <w:szCs w:val="32"/>
        </w:rPr>
        <w:t>主要参加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项省级或主持</w:t>
      </w:r>
      <w:r w:rsidRPr="005A2227">
        <w:rPr>
          <w:rFonts w:hint="eastAsia"/>
          <w:color w:val="FF0000"/>
          <w:sz w:val="32"/>
          <w:szCs w:val="32"/>
        </w:rPr>
        <w:t xml:space="preserve"> 1</w:t>
      </w:r>
      <w:r w:rsidRPr="005A2227">
        <w:rPr>
          <w:rFonts w:hint="eastAsia"/>
          <w:color w:val="FF0000"/>
          <w:sz w:val="32"/>
          <w:szCs w:val="32"/>
        </w:rPr>
        <w:t>项市级或主要参加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>级的发展规划、综合规划、专项规划，且经批复；主要参加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1 </w:t>
      </w:r>
      <w:r w:rsidRPr="005A2227">
        <w:rPr>
          <w:rFonts w:hint="eastAsia"/>
          <w:color w:val="FF0000"/>
          <w:sz w:val="32"/>
          <w:szCs w:val="32"/>
        </w:rPr>
        <w:t>项省级或主持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项市级或主要参加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项市级的重点课题调研，调研成果或决策建议得到批复或采纳。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3. </w:t>
      </w:r>
      <w:r w:rsidRPr="005A2227">
        <w:rPr>
          <w:rFonts w:hint="eastAsia"/>
          <w:color w:val="FF0000"/>
          <w:sz w:val="32"/>
          <w:szCs w:val="32"/>
        </w:rPr>
        <w:t>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项中型、</w:t>
      </w:r>
      <w:r w:rsidRPr="005A2227">
        <w:rPr>
          <w:rFonts w:hint="eastAsia"/>
          <w:color w:val="FF0000"/>
          <w:sz w:val="32"/>
          <w:szCs w:val="32"/>
        </w:rPr>
        <w:t xml:space="preserve">3 </w:t>
      </w:r>
      <w:r w:rsidRPr="005A2227">
        <w:rPr>
          <w:rFonts w:hint="eastAsia"/>
          <w:color w:val="FF0000"/>
          <w:sz w:val="32"/>
          <w:szCs w:val="32"/>
        </w:rPr>
        <w:t>项小型或者主要参加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项中型以上工程建设项目的勘测、设计、咨询、施工、监理、质量与安全监督、建设管理等专业技术工作，且通过开工备案或竣工验收达到合格。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4. </w:t>
      </w:r>
      <w:r w:rsidRPr="005A2227">
        <w:rPr>
          <w:rFonts w:hint="eastAsia"/>
          <w:color w:val="FF0000"/>
          <w:sz w:val="32"/>
          <w:szCs w:val="32"/>
        </w:rPr>
        <w:t>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项中型、</w:t>
      </w:r>
      <w:r w:rsidRPr="005A2227">
        <w:rPr>
          <w:rFonts w:hint="eastAsia"/>
          <w:color w:val="FF0000"/>
          <w:sz w:val="32"/>
          <w:szCs w:val="32"/>
        </w:rPr>
        <w:t xml:space="preserve">3 </w:t>
      </w:r>
      <w:r w:rsidRPr="005A2227">
        <w:rPr>
          <w:rFonts w:hint="eastAsia"/>
          <w:color w:val="FF0000"/>
          <w:sz w:val="32"/>
          <w:szCs w:val="32"/>
        </w:rPr>
        <w:t>项小型或者主要参加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项中型以上水利工程的运行管理全面技术工作或运行管理规程、方案编制工作，且经批准投入应用；主持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项省级或者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项市级水文、水土保持专项报告（方案），且已实施应用或通过评审。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5. </w:t>
      </w:r>
      <w:r w:rsidRPr="005A2227">
        <w:rPr>
          <w:rFonts w:hint="eastAsia"/>
          <w:color w:val="FF0000"/>
          <w:sz w:val="32"/>
          <w:szCs w:val="32"/>
        </w:rPr>
        <w:t>获市级以上党委、政府或省级工作部门表彰表扬；或在全国水利行业技能竞赛或劳动竞赛取得前</w:t>
      </w:r>
      <w:r w:rsidRPr="005A2227">
        <w:rPr>
          <w:rFonts w:hint="eastAsia"/>
          <w:color w:val="FF0000"/>
          <w:sz w:val="32"/>
          <w:szCs w:val="32"/>
        </w:rPr>
        <w:t xml:space="preserve"> 15 </w:t>
      </w:r>
      <w:r w:rsidRPr="005A2227">
        <w:rPr>
          <w:rFonts w:hint="eastAsia"/>
          <w:color w:val="FF0000"/>
          <w:sz w:val="32"/>
          <w:szCs w:val="32"/>
        </w:rPr>
        <w:t>名，或在省级水利行业技能竞赛或劳动竞赛获得一等奖。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6. </w:t>
      </w:r>
      <w:r w:rsidRPr="005A2227">
        <w:rPr>
          <w:rFonts w:hint="eastAsia"/>
          <w:color w:val="FF0000"/>
          <w:sz w:val="32"/>
          <w:szCs w:val="32"/>
        </w:rPr>
        <w:t>市级科学技术奖三等奖以上或省级学（协）会科学技术奖一等奖以上的主要获奖者；省级工程技术成果二等奖的主要</w:t>
      </w:r>
      <w:r w:rsidRPr="005A2227">
        <w:rPr>
          <w:rFonts w:hint="eastAsia"/>
          <w:color w:val="FF0000"/>
          <w:sz w:val="32"/>
          <w:szCs w:val="32"/>
        </w:rPr>
        <w:lastRenderedPageBreak/>
        <w:t>获奖者。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7. </w:t>
      </w:r>
      <w:r w:rsidRPr="005A2227">
        <w:rPr>
          <w:rFonts w:hint="eastAsia"/>
          <w:color w:val="FF0000"/>
          <w:sz w:val="32"/>
          <w:szCs w:val="32"/>
        </w:rPr>
        <w:t>主要参加起草省级地方标准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项以上，且正式公布实施。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8. </w:t>
      </w:r>
      <w:r w:rsidRPr="005A2227">
        <w:rPr>
          <w:rFonts w:hint="eastAsia"/>
          <w:color w:val="FF0000"/>
          <w:sz w:val="32"/>
          <w:szCs w:val="32"/>
        </w:rPr>
        <w:t>主持研制开发或推广应用新产品、新材料、新设备、新工艺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项以上，成效突出，且有推广证明，或纳入国家、部推广名录；作为第一完成人获得水利工程方面的发明专利或国家工法</w:t>
      </w:r>
      <w:r w:rsidRPr="005A2227">
        <w:rPr>
          <w:rFonts w:hint="eastAsia"/>
          <w:color w:val="FF0000"/>
          <w:sz w:val="32"/>
          <w:szCs w:val="32"/>
        </w:rPr>
        <w:t xml:space="preserve"> 2 </w:t>
      </w:r>
      <w:r w:rsidRPr="005A2227">
        <w:rPr>
          <w:rFonts w:hint="eastAsia"/>
          <w:color w:val="FF0000"/>
          <w:sz w:val="32"/>
          <w:szCs w:val="32"/>
        </w:rPr>
        <w:t>项以上；作为第一完成人获得水利工程方面的实用新型专利等</w:t>
      </w:r>
      <w:r w:rsidRPr="005A2227">
        <w:rPr>
          <w:rFonts w:hint="eastAsia"/>
          <w:color w:val="FF0000"/>
          <w:sz w:val="32"/>
          <w:szCs w:val="32"/>
        </w:rPr>
        <w:t xml:space="preserve"> 6 </w:t>
      </w:r>
      <w:r w:rsidRPr="005A2227">
        <w:rPr>
          <w:rFonts w:hint="eastAsia"/>
          <w:color w:val="FF0000"/>
          <w:sz w:val="32"/>
          <w:szCs w:val="32"/>
        </w:rPr>
        <w:t>项以上。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9. </w:t>
      </w:r>
      <w:r w:rsidRPr="005A2227">
        <w:rPr>
          <w:rFonts w:hint="eastAsia"/>
          <w:color w:val="FF0000"/>
          <w:sz w:val="32"/>
          <w:szCs w:val="32"/>
        </w:rPr>
        <w:t>主要参加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部以上公开出版的本专业有较高学术价值的著作、编著、教材；在</w:t>
      </w:r>
      <w:r w:rsidRPr="005A2227">
        <w:rPr>
          <w:rFonts w:hint="eastAsia"/>
          <w:color w:val="FF0000"/>
          <w:sz w:val="32"/>
          <w:szCs w:val="32"/>
        </w:rPr>
        <w:t xml:space="preserve"> CN </w:t>
      </w:r>
      <w:r w:rsidRPr="005A2227">
        <w:rPr>
          <w:rFonts w:hint="eastAsia"/>
          <w:color w:val="FF0000"/>
          <w:sz w:val="32"/>
          <w:szCs w:val="32"/>
        </w:rPr>
        <w:t>或</w:t>
      </w:r>
      <w:r w:rsidRPr="005A2227">
        <w:rPr>
          <w:rFonts w:hint="eastAsia"/>
          <w:color w:val="FF0000"/>
          <w:sz w:val="32"/>
          <w:szCs w:val="32"/>
        </w:rPr>
        <w:t xml:space="preserve"> ISSN </w:t>
      </w:r>
      <w:r w:rsidRPr="005A2227">
        <w:rPr>
          <w:rFonts w:hint="eastAsia"/>
          <w:color w:val="FF0000"/>
          <w:sz w:val="32"/>
          <w:szCs w:val="32"/>
        </w:rPr>
        <w:t>期刊或正式出版的论文集上发表本专业学术论文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篇以上（至少</w:t>
      </w:r>
      <w:r w:rsidRPr="005A2227">
        <w:rPr>
          <w:rFonts w:hint="eastAsia"/>
          <w:color w:val="FF0000"/>
          <w:sz w:val="32"/>
          <w:szCs w:val="32"/>
        </w:rPr>
        <w:t xml:space="preserve"> 2 </w:t>
      </w:r>
      <w:r w:rsidRPr="005A2227">
        <w:rPr>
          <w:rFonts w:hint="eastAsia"/>
          <w:color w:val="FF0000"/>
          <w:sz w:val="32"/>
          <w:szCs w:val="32"/>
        </w:rPr>
        <w:t>篇独立或第一作者，</w:t>
      </w:r>
      <w:r w:rsidRPr="005A2227">
        <w:rPr>
          <w:rFonts w:hint="eastAsia"/>
          <w:color w:val="FF0000"/>
          <w:sz w:val="32"/>
          <w:szCs w:val="32"/>
        </w:rPr>
        <w:t xml:space="preserve">2000 </w:t>
      </w:r>
      <w:r w:rsidRPr="005A2227">
        <w:rPr>
          <w:rFonts w:hint="eastAsia"/>
          <w:color w:val="FF0000"/>
          <w:sz w:val="32"/>
          <w:szCs w:val="32"/>
        </w:rPr>
        <w:t>字以上）。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第十一条</w:t>
      </w:r>
      <w:r w:rsidRPr="00196866">
        <w:rPr>
          <w:rFonts w:hint="eastAsia"/>
          <w:sz w:val="32"/>
          <w:szCs w:val="32"/>
        </w:rPr>
        <w:t xml:space="preserve"> </w:t>
      </w:r>
      <w:r w:rsidRPr="00196866">
        <w:rPr>
          <w:rFonts w:hint="eastAsia"/>
          <w:sz w:val="32"/>
          <w:szCs w:val="32"/>
        </w:rPr>
        <w:t>申报工程师职称，应具备下列条件：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（一）专业技术能力和工作水平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1. </w:t>
      </w:r>
      <w:r w:rsidRPr="00196866">
        <w:rPr>
          <w:rFonts w:hint="eastAsia"/>
          <w:sz w:val="32"/>
          <w:szCs w:val="32"/>
        </w:rPr>
        <w:t>熟练掌握并能够灵活运用本专业基础理论知识和专业技术知识，熟悉本专业技术标准和规程，了解本专业新技术、新工艺、新设备、新材料的现状和发展趋势，并应用于工作实践。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2. </w:t>
      </w:r>
      <w:r w:rsidRPr="00196866">
        <w:rPr>
          <w:rFonts w:hint="eastAsia"/>
          <w:sz w:val="32"/>
          <w:szCs w:val="32"/>
        </w:rPr>
        <w:t>从事本专业工作，具有主持或主要参加中、小型水利建设项目的规划、勘测、设计、咨询、施工、质量与安全监督、监理、建设管理和工程运行管理、水文水资源管理等工作经历。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3. </w:t>
      </w:r>
      <w:r w:rsidRPr="00196866">
        <w:rPr>
          <w:rFonts w:hint="eastAsia"/>
          <w:sz w:val="32"/>
          <w:szCs w:val="32"/>
        </w:rPr>
        <w:t>具有一定的技术研究能力，能够撰写解决较为复杂技术问</w:t>
      </w:r>
      <w:r w:rsidRPr="00196866">
        <w:rPr>
          <w:rFonts w:hint="eastAsia"/>
          <w:sz w:val="32"/>
          <w:szCs w:val="32"/>
        </w:rPr>
        <w:lastRenderedPageBreak/>
        <w:t>题的研究成果或技术报告。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4. </w:t>
      </w:r>
      <w:r w:rsidRPr="00196866">
        <w:rPr>
          <w:rFonts w:hint="eastAsia"/>
          <w:sz w:val="32"/>
          <w:szCs w:val="32"/>
        </w:rPr>
        <w:t>具有指导助理工程师工作的能力。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 xml:space="preserve">5. </w:t>
      </w:r>
      <w:r w:rsidRPr="00196866">
        <w:rPr>
          <w:rFonts w:hint="eastAsia"/>
          <w:sz w:val="32"/>
          <w:szCs w:val="32"/>
        </w:rPr>
        <w:t>在贯彻落实上级工作部署、重点工作、重大任务，特别是水旱灾害防御等急难险重任务中，敢于担当、冲锋在前的。</w:t>
      </w:r>
    </w:p>
    <w:p w:rsidR="00196866" w:rsidRPr="00196866" w:rsidRDefault="00196866" w:rsidP="00196866">
      <w:pPr>
        <w:rPr>
          <w:sz w:val="32"/>
          <w:szCs w:val="32"/>
        </w:rPr>
      </w:pPr>
      <w:r w:rsidRPr="00196866">
        <w:rPr>
          <w:rFonts w:hint="eastAsia"/>
          <w:sz w:val="32"/>
          <w:szCs w:val="32"/>
        </w:rPr>
        <w:t>（二）业绩成果条件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>取得水利工程助理工程师职称后，应至少具备下列至少一项条件：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1. </w:t>
      </w:r>
      <w:r w:rsidRPr="005A2227">
        <w:rPr>
          <w:rFonts w:hint="eastAsia"/>
          <w:color w:val="FF0000"/>
          <w:sz w:val="32"/>
          <w:szCs w:val="32"/>
        </w:rPr>
        <w:t>主持或参加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项县级以上科研项目，且项目结题通过验收。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2. </w:t>
      </w:r>
      <w:r w:rsidRPr="005A2227">
        <w:rPr>
          <w:rFonts w:hint="eastAsia"/>
          <w:color w:val="FF0000"/>
          <w:sz w:val="32"/>
          <w:szCs w:val="32"/>
        </w:rPr>
        <w:t>主要参加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项市级或主持</w:t>
      </w:r>
      <w:r w:rsidRPr="005A2227">
        <w:rPr>
          <w:rFonts w:hint="eastAsia"/>
          <w:color w:val="FF0000"/>
          <w:sz w:val="32"/>
          <w:szCs w:val="32"/>
        </w:rPr>
        <w:t xml:space="preserve"> 1</w:t>
      </w:r>
      <w:r w:rsidRPr="005A2227">
        <w:rPr>
          <w:rFonts w:hint="eastAsia"/>
          <w:color w:val="FF0000"/>
          <w:sz w:val="32"/>
          <w:szCs w:val="32"/>
        </w:rPr>
        <w:t>项县级或主要参加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项县级的发展规划、综合规划、专项规划，且经批复；主要参加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1 </w:t>
      </w:r>
      <w:r w:rsidRPr="005A2227">
        <w:rPr>
          <w:rFonts w:hint="eastAsia"/>
          <w:color w:val="FF0000"/>
          <w:sz w:val="32"/>
          <w:szCs w:val="32"/>
        </w:rPr>
        <w:t>项市级或主持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项县级或主要参加</w:t>
      </w:r>
      <w:r w:rsidRPr="005A2227">
        <w:rPr>
          <w:rFonts w:hint="eastAsia"/>
          <w:color w:val="FF0000"/>
          <w:sz w:val="32"/>
          <w:szCs w:val="32"/>
        </w:rPr>
        <w:t xml:space="preserve"> 3 </w:t>
      </w:r>
      <w:r w:rsidRPr="005A2227">
        <w:rPr>
          <w:rFonts w:hint="eastAsia"/>
          <w:color w:val="FF0000"/>
          <w:sz w:val="32"/>
          <w:szCs w:val="32"/>
        </w:rPr>
        <w:t>项县级的重点课题调研，调研成果或决策建议得到批复或采纳。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3. </w:t>
      </w:r>
      <w:r w:rsidRPr="005A2227">
        <w:rPr>
          <w:rFonts w:hint="eastAsia"/>
          <w:color w:val="FF0000"/>
          <w:sz w:val="32"/>
          <w:szCs w:val="32"/>
        </w:rPr>
        <w:t>主持</w:t>
      </w:r>
      <w:r w:rsidRPr="005A2227">
        <w:rPr>
          <w:rFonts w:hint="eastAsia"/>
          <w:color w:val="FF0000"/>
          <w:sz w:val="32"/>
          <w:szCs w:val="32"/>
        </w:rPr>
        <w:t>1</w:t>
      </w:r>
      <w:r w:rsidRPr="005A2227">
        <w:rPr>
          <w:rFonts w:hint="eastAsia"/>
          <w:color w:val="FF0000"/>
          <w:sz w:val="32"/>
          <w:szCs w:val="32"/>
        </w:rPr>
        <w:t>项小型或者主要参加</w:t>
      </w:r>
      <w:r w:rsidRPr="005A2227">
        <w:rPr>
          <w:rFonts w:hint="eastAsia"/>
          <w:color w:val="FF0000"/>
          <w:sz w:val="32"/>
          <w:szCs w:val="32"/>
        </w:rPr>
        <w:t>3</w:t>
      </w:r>
      <w:r w:rsidRPr="005A2227">
        <w:rPr>
          <w:rFonts w:hint="eastAsia"/>
          <w:color w:val="FF0000"/>
          <w:sz w:val="32"/>
          <w:szCs w:val="32"/>
        </w:rPr>
        <w:t>项小型以上工程建设项目的勘测、设计、咨询、施工、监理、质量与安全监督、建设管理等专业技术工作，且通过开工备案或竣工验收达到合格。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4. </w:t>
      </w:r>
      <w:r w:rsidRPr="005A2227">
        <w:rPr>
          <w:rFonts w:hint="eastAsia"/>
          <w:color w:val="FF0000"/>
          <w:sz w:val="32"/>
          <w:szCs w:val="32"/>
        </w:rPr>
        <w:t>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项水利工程的运行管理全面技术工作或运行管理规程、方案编制工作，且经批准投入应用；主持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项市级水文、水土保持专项报告（方案），且已实施应用或通过评审。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5. </w:t>
      </w:r>
      <w:r w:rsidRPr="005A2227">
        <w:rPr>
          <w:rFonts w:hint="eastAsia"/>
          <w:color w:val="FF0000"/>
          <w:sz w:val="32"/>
          <w:szCs w:val="32"/>
        </w:rPr>
        <w:t>获县级以上党委、政府或市级以上工作部门表彰表扬；或在省级水利行业技能竞赛或劳动竞赛中获得二等奖以上，或</w:t>
      </w:r>
      <w:r w:rsidRPr="005A2227">
        <w:rPr>
          <w:rFonts w:hint="eastAsia"/>
          <w:color w:val="FF0000"/>
          <w:sz w:val="32"/>
          <w:szCs w:val="32"/>
        </w:rPr>
        <w:lastRenderedPageBreak/>
        <w:t>在市级技能竞赛或劳动竞赛中获得一等奖。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6. </w:t>
      </w:r>
      <w:r w:rsidRPr="005A2227">
        <w:rPr>
          <w:rFonts w:hint="eastAsia"/>
          <w:color w:val="FF0000"/>
          <w:sz w:val="32"/>
          <w:szCs w:val="32"/>
        </w:rPr>
        <w:t>县级科学技术奖、省级学（协）会科学技术奖二等奖以上、市级学（协）会科学技术奖一等奖以上的主要获奖者；市级工程技术成果二等奖的主要获奖者。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7. </w:t>
      </w:r>
      <w:r w:rsidRPr="005A2227">
        <w:rPr>
          <w:rFonts w:hint="eastAsia"/>
          <w:color w:val="FF0000"/>
          <w:sz w:val="32"/>
          <w:szCs w:val="32"/>
        </w:rPr>
        <w:t>主要参加起草团体标准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项以上，且正式公布实施。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8. </w:t>
      </w:r>
      <w:r w:rsidRPr="005A2227">
        <w:rPr>
          <w:rFonts w:hint="eastAsia"/>
          <w:color w:val="FF0000"/>
          <w:sz w:val="32"/>
          <w:szCs w:val="32"/>
        </w:rPr>
        <w:t>作为第一完成人获得水利工程方面的发明专利或国家工法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项以上；作为第一完成人获得水利工程方面的实用新型专利等</w:t>
      </w:r>
      <w:r w:rsidRPr="005A2227">
        <w:rPr>
          <w:rFonts w:hint="eastAsia"/>
          <w:color w:val="FF0000"/>
          <w:sz w:val="32"/>
          <w:szCs w:val="32"/>
        </w:rPr>
        <w:t xml:space="preserve"> 1 </w:t>
      </w:r>
      <w:r w:rsidRPr="005A2227">
        <w:rPr>
          <w:rFonts w:hint="eastAsia"/>
          <w:color w:val="FF0000"/>
          <w:sz w:val="32"/>
          <w:szCs w:val="32"/>
        </w:rPr>
        <w:t>项以上。</w:t>
      </w:r>
    </w:p>
    <w:p w:rsidR="00196866" w:rsidRPr="005A2227" w:rsidRDefault="00196866" w:rsidP="00196866">
      <w:pPr>
        <w:rPr>
          <w:color w:val="FF0000"/>
          <w:sz w:val="32"/>
          <w:szCs w:val="32"/>
        </w:rPr>
      </w:pPr>
      <w:r w:rsidRPr="005A2227">
        <w:rPr>
          <w:rFonts w:hint="eastAsia"/>
          <w:color w:val="FF0000"/>
          <w:sz w:val="32"/>
          <w:szCs w:val="32"/>
        </w:rPr>
        <w:t xml:space="preserve">9. </w:t>
      </w:r>
      <w:r w:rsidRPr="005A2227">
        <w:rPr>
          <w:rFonts w:hint="eastAsia"/>
          <w:color w:val="FF0000"/>
          <w:sz w:val="32"/>
          <w:szCs w:val="32"/>
        </w:rPr>
        <w:t>在</w:t>
      </w:r>
      <w:r w:rsidRPr="005A2227">
        <w:rPr>
          <w:rFonts w:hint="eastAsia"/>
          <w:color w:val="FF0000"/>
          <w:sz w:val="32"/>
          <w:szCs w:val="32"/>
        </w:rPr>
        <w:t xml:space="preserve"> CN </w:t>
      </w:r>
      <w:r w:rsidRPr="005A2227">
        <w:rPr>
          <w:rFonts w:hint="eastAsia"/>
          <w:color w:val="FF0000"/>
          <w:sz w:val="32"/>
          <w:szCs w:val="32"/>
        </w:rPr>
        <w:t>或</w:t>
      </w:r>
      <w:r w:rsidRPr="005A2227">
        <w:rPr>
          <w:rFonts w:hint="eastAsia"/>
          <w:color w:val="FF0000"/>
          <w:sz w:val="32"/>
          <w:szCs w:val="32"/>
        </w:rPr>
        <w:t xml:space="preserve"> ISSN </w:t>
      </w:r>
      <w:r w:rsidRPr="005A2227">
        <w:rPr>
          <w:rFonts w:hint="eastAsia"/>
          <w:color w:val="FF0000"/>
          <w:sz w:val="32"/>
          <w:szCs w:val="32"/>
        </w:rPr>
        <w:t>期刊或正式出版的论文集上发表至少</w:t>
      </w:r>
      <w:r w:rsidRPr="005A2227">
        <w:rPr>
          <w:rFonts w:hint="eastAsia"/>
          <w:color w:val="FF0000"/>
          <w:sz w:val="32"/>
          <w:szCs w:val="32"/>
        </w:rPr>
        <w:t xml:space="preserve">1 </w:t>
      </w:r>
      <w:r w:rsidRPr="005A2227">
        <w:rPr>
          <w:rFonts w:hint="eastAsia"/>
          <w:color w:val="FF0000"/>
          <w:sz w:val="32"/>
          <w:szCs w:val="32"/>
        </w:rPr>
        <w:t>篇（独立或第一作者）本专业学术论文。</w:t>
      </w:r>
    </w:p>
    <w:sectPr w:rsidR="00196866" w:rsidRPr="005A2227" w:rsidSect="0096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85" w:rsidRDefault="00400385" w:rsidP="00E85274">
      <w:r>
        <w:separator/>
      </w:r>
    </w:p>
  </w:endnote>
  <w:endnote w:type="continuationSeparator" w:id="0">
    <w:p w:rsidR="00400385" w:rsidRDefault="00400385" w:rsidP="00E8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85" w:rsidRDefault="00400385" w:rsidP="00E85274">
      <w:r>
        <w:separator/>
      </w:r>
    </w:p>
  </w:footnote>
  <w:footnote w:type="continuationSeparator" w:id="0">
    <w:p w:rsidR="00400385" w:rsidRDefault="00400385" w:rsidP="00E85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274"/>
    <w:rsid w:val="000C6492"/>
    <w:rsid w:val="000E295C"/>
    <w:rsid w:val="00145B2E"/>
    <w:rsid w:val="00190C7E"/>
    <w:rsid w:val="00196866"/>
    <w:rsid w:val="00400385"/>
    <w:rsid w:val="004F05AB"/>
    <w:rsid w:val="00500167"/>
    <w:rsid w:val="005A2227"/>
    <w:rsid w:val="00637CB3"/>
    <w:rsid w:val="006A5AF2"/>
    <w:rsid w:val="007B3B40"/>
    <w:rsid w:val="008F4491"/>
    <w:rsid w:val="0096428E"/>
    <w:rsid w:val="00983649"/>
    <w:rsid w:val="009E351D"/>
    <w:rsid w:val="00A14EF6"/>
    <w:rsid w:val="00A2798E"/>
    <w:rsid w:val="00A32C5F"/>
    <w:rsid w:val="00A67869"/>
    <w:rsid w:val="00A7645D"/>
    <w:rsid w:val="00B04B4F"/>
    <w:rsid w:val="00B41918"/>
    <w:rsid w:val="00E85274"/>
    <w:rsid w:val="00E9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462</Words>
  <Characters>2634</Characters>
  <Application>Microsoft Office Word</Application>
  <DocSecurity>0</DocSecurity>
  <Lines>21</Lines>
  <Paragraphs>6</Paragraphs>
  <ScaleCrop>false</ScaleCrop>
  <Company>微软中国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2020-08-30T00:53:00Z</dcterms:created>
  <dcterms:modified xsi:type="dcterms:W3CDTF">2020-08-30T01:17:00Z</dcterms:modified>
</cp:coreProperties>
</file>